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309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A76B2C" w14:paraId="798133FF" w14:textId="77777777" w:rsidTr="00E24CE5">
        <w:trPr>
          <w:jc w:val="center"/>
        </w:trPr>
        <w:tc>
          <w:tcPr>
            <w:tcW w:w="7655" w:type="dxa"/>
          </w:tcPr>
          <w:bookmarkStart w:id="0" w:name="_GoBack"/>
          <w:bookmarkEnd w:id="0"/>
          <w:p w14:paraId="53817B84" w14:textId="77777777" w:rsidR="003716B9" w:rsidRDefault="00B10022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spacing w:val="-6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A47FC" wp14:editId="2018997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71120</wp:posOffset>
                      </wp:positionV>
                      <wp:extent cx="4752975" cy="2273935"/>
                      <wp:effectExtent l="37465" t="37465" r="38735" b="317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2273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2F314C" w14:textId="77777777" w:rsidR="009B2232" w:rsidRPr="00B7598C" w:rsidRDefault="009B2232" w:rsidP="000B02E7">
                                  <w:pPr>
                                    <w:jc w:val="both"/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7598C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Специпотека</w:t>
                                  </w:r>
                                  <w:proofErr w:type="spellEnd"/>
                                  <w:r w:rsidRPr="00B7598C">
                                    <w:rPr>
                                      <w:rFonts w:cs="Times New Roman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598C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для проживающих и приобретающих жилые помещения на территории ДФ</w:t>
                                  </w:r>
                                  <w:r w:rsidR="00171775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О граждан, у которых начиная </w:t>
                                  </w:r>
                                  <w:r w:rsidR="00171775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br/>
                                    <w:t xml:space="preserve">с </w:t>
                                  </w:r>
                                  <w:r w:rsidR="00A26133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1 января 2019 г. родился первый</w:t>
                                  </w:r>
                                  <w:r w:rsidRPr="00B7598C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ребенок и (или) последующие дети. </w:t>
                                  </w:r>
                                </w:p>
                                <w:p w14:paraId="26831910" w14:textId="77777777" w:rsidR="00104961" w:rsidRPr="00B7598C" w:rsidRDefault="009B2232" w:rsidP="00104961">
                                  <w:pPr>
                                    <w:jc w:val="both"/>
                                    <w:rPr>
                                      <w:color w:val="0F243E" w:themeColor="text2" w:themeShade="80"/>
                                    </w:rPr>
                                  </w:pPr>
                                  <w:r w:rsidRPr="00B7598C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Дальневосточная ипотека</w:t>
                                  </w:r>
                                  <w:r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для проживающих и приобретающих жилые помещения на территории ДФО</w:t>
                                  </w:r>
                                  <w:r w:rsidRPr="00B7598C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молодых семей, в которых оба супруга не достигли возраста</w:t>
                                  </w:r>
                                  <w:r w:rsidRPr="00B7598C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36 лет,</w:t>
                                  </w:r>
                                  <w:r w:rsidRPr="00B7598C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либо семей с одним родителем и ребенком/детьми до 18 лет, в которой</w:t>
                                  </w:r>
                                  <w:r w:rsidRPr="00B7598C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родитель не достиг 36-ти летнего возраста на день подачи</w:t>
                                  </w:r>
                                  <w:r w:rsidRPr="00B7598C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заявки на оформление ипотеки</w:t>
                                  </w:r>
                                  <w:r w:rsidR="00104961"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, для владельцев "дальневосточного гектара" без учета возраста </w:t>
                                  </w:r>
                                </w:p>
                                <w:p w14:paraId="0E65363C" w14:textId="77777777" w:rsidR="009B2232" w:rsidRDefault="009B2232" w:rsidP="000B02E7">
                                  <w:pPr>
                                    <w:jc w:val="both"/>
                                  </w:pPr>
                                </w:p>
                                <w:p w14:paraId="5BDE50D8" w14:textId="77777777" w:rsidR="009B2232" w:rsidRPr="00A551EF" w:rsidRDefault="009B2232" w:rsidP="000B02E7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-.9pt;margin-top:5.6pt;width:374.25pt;height:17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" fillcolor="white [3201]" strokecolor="#4f81bd [3204]" strokeweight="5pt">
                      <v:stroke linestyle="thickThin"/>
                      <v:shadow color="#868686"/>
                      <v:textbox>
                        <w:txbxContent>
                          <w:p w:rsidR="009B2232" w:rsidRPr="00B7598C" w:rsidRDefault="009B2232" w:rsidP="000B02E7">
                            <w:pPr>
                              <w:jc w:val="both"/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B7598C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Специпотека</w:t>
                            </w:r>
                            <w:r w:rsidRPr="00B7598C">
                              <w:rPr>
                                <w:rFonts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598C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для проживающих и приобретающих жилые помещения на территории ДФ</w:t>
                            </w:r>
                            <w:r w:rsidR="00171775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О граждан, у которых начиная </w:t>
                            </w:r>
                            <w:r w:rsidR="00171775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br/>
                              <w:t xml:space="preserve">с </w:t>
                            </w:r>
                            <w:r w:rsidR="00A26133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1 января 2019 г. родился первый</w:t>
                            </w:r>
                            <w:r w:rsidRPr="00B7598C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ребенок и (или) последующие дети. </w:t>
                            </w:r>
                          </w:p>
                          <w:p w:rsidR="00104961" w:rsidRPr="00B7598C" w:rsidRDefault="009B2232" w:rsidP="00104961">
                            <w:pPr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 w:rsidRPr="00B7598C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Дальневосточная ипотека</w:t>
                            </w:r>
                            <w:r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для проживающих и приобретающих жилые помещения на территории ДФО</w:t>
                            </w:r>
                            <w:r w:rsidRPr="00B7598C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молодых семей, в которых оба супруга не достигли возраста</w:t>
                            </w:r>
                            <w:r w:rsidRPr="00B7598C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36 лет,</w:t>
                            </w:r>
                            <w:r w:rsidRPr="00B7598C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либо семей с одним родителем и ребенком/детьми до 18 лет, в которой</w:t>
                            </w:r>
                            <w:r w:rsidRPr="00B7598C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родитель не достиг 36-ти летнего возраста на день подачи</w:t>
                            </w:r>
                            <w:r w:rsidRPr="00B7598C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заявки на оформление ипотеки</w:t>
                            </w:r>
                            <w:r w:rsidR="00104961"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, для владельцев "дальневосточного гектара" без учета возраста </w:t>
                            </w:r>
                          </w:p>
                          <w:p w:rsidR="009B2232" w:rsidRDefault="009B2232" w:rsidP="000B02E7">
                            <w:pPr>
                              <w:jc w:val="both"/>
                            </w:pPr>
                          </w:p>
                          <w:p w:rsidR="009B2232" w:rsidRPr="00A551EF" w:rsidRDefault="009B2232" w:rsidP="000B02E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96C4FD2" w14:textId="77777777"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3B3EEF1A" w14:textId="77777777"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78677AAE" w14:textId="77777777"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34DA54EE" w14:textId="77777777" w:rsidR="00C507CE" w:rsidRDefault="00C507CE" w:rsidP="007435C5">
            <w:pPr>
              <w:tabs>
                <w:tab w:val="left" w:pos="709"/>
                <w:tab w:val="left" w:pos="5109"/>
              </w:tabs>
              <w:spacing w:after="120"/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36F901B5" w14:textId="77777777" w:rsidR="00C507CE" w:rsidRDefault="00C507CE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09C34F07" w14:textId="77777777" w:rsidR="000B02E7" w:rsidRDefault="000B02E7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24BB83F4" w14:textId="77777777" w:rsidR="000B02E7" w:rsidRDefault="000B02E7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48C1FB43" w14:textId="77777777" w:rsidR="00104961" w:rsidRPr="00104961" w:rsidRDefault="00104961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20"/>
                <w:szCs w:val="20"/>
              </w:rPr>
            </w:pPr>
          </w:p>
          <w:p w14:paraId="54D10817" w14:textId="77777777" w:rsidR="00D35436" w:rsidRPr="00C3643F" w:rsidRDefault="00D35436" w:rsidP="00D35436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</w:pPr>
            <w:r w:rsidRPr="00C3643F"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  <w:t>КОНТАКТНЫЕ ТЕЛЕФОНЫ</w:t>
            </w:r>
          </w:p>
          <w:p w14:paraId="72303085" w14:textId="77777777" w:rsidR="00D35436" w:rsidRPr="00162CE6" w:rsidRDefault="00D35436" w:rsidP="00D35436">
            <w:pPr>
              <w:spacing w:after="120"/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Единый контакт-центр взаимодействия с гражданами 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br/>
              <w:t xml:space="preserve">(Социальный 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фонд Росси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>и)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, телефон "горячей линии"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>: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br/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>8 (800) 100-</w:t>
            </w:r>
            <w:r>
              <w:rPr>
                <w:rFonts w:cs="Times New Roman"/>
                <w:color w:val="0F243E" w:themeColor="text2" w:themeShade="80"/>
                <w:szCs w:val="20"/>
              </w:rPr>
              <w:t>00-01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.</w:t>
            </w:r>
          </w:p>
          <w:p w14:paraId="3DC25A2C" w14:textId="77777777" w:rsidR="00D35436" w:rsidRPr="00162CE6" w:rsidRDefault="00D35436" w:rsidP="00D35436">
            <w:pPr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Многофункциональный центр предоставления </w:t>
            </w:r>
            <w:proofErr w:type="spellStart"/>
            <w:proofErr w:type="gramStart"/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государст</w:t>
            </w:r>
            <w:proofErr w:type="spellEnd"/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>-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венных</w:t>
            </w:r>
            <w:proofErr w:type="gramEnd"/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и муниципальных услуг, телефон для справок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>:</w:t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 xml:space="preserve"> </w:t>
            </w:r>
            <w:r>
              <w:rPr>
                <w:rFonts w:cs="Times New Roman"/>
                <w:color w:val="0F243E" w:themeColor="text2" w:themeShade="80"/>
                <w:szCs w:val="20"/>
              </w:rPr>
              <w:br/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>8 (800) 100-42-12.</w:t>
            </w:r>
          </w:p>
          <w:p w14:paraId="640A2D90" w14:textId="77777777" w:rsidR="00D35436" w:rsidRPr="00162CE6" w:rsidRDefault="00D35436" w:rsidP="00D35436">
            <w:pPr>
              <w:ind w:right="170"/>
              <w:jc w:val="both"/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</w:pPr>
            <w:r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>Дополнительную информацию можно получить на сайтах:</w:t>
            </w:r>
          </w:p>
          <w:p w14:paraId="7582D682" w14:textId="77777777" w:rsidR="00D35436" w:rsidRPr="006A6178" w:rsidRDefault="00D35436" w:rsidP="00D35436">
            <w:pPr>
              <w:spacing w:before="120" w:after="120"/>
              <w:ind w:right="170"/>
              <w:jc w:val="both"/>
              <w:rPr>
                <w:rFonts w:cs="Times New Roman"/>
                <w:color w:val="002060"/>
                <w:sz w:val="26"/>
                <w:szCs w:val="26"/>
                <w:u w:val="single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 xml:space="preserve">- министерства социальной защиты Хабаровского края </w:t>
            </w:r>
            <w:hyperlink r:id="rId6" w:history="1"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val="en-US" w:eastAsia="ar-SA"/>
                </w:rPr>
                <w:t>https</w:t>
              </w:r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://</w:t>
              </w:r>
              <w:proofErr w:type="spellStart"/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mszn</w:t>
              </w:r>
              <w:proofErr w:type="spellEnd"/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.</w:t>
              </w:r>
              <w:proofErr w:type="spellStart"/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val="en-US" w:eastAsia="ar-SA"/>
                </w:rPr>
                <w:t>khabkrai</w:t>
              </w:r>
              <w:proofErr w:type="spellEnd"/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.</w:t>
              </w:r>
              <w:proofErr w:type="spellStart"/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ru</w:t>
              </w:r>
              <w:proofErr w:type="spellEnd"/>
            </w:hyperlink>
            <w:r w:rsidRPr="00597F98">
              <w:rPr>
                <w:rFonts w:cs="Times New Roman"/>
                <w:color w:val="5F497A" w:themeColor="accent4" w:themeShade="BF"/>
                <w:sz w:val="26"/>
                <w:szCs w:val="26"/>
                <w:u w:val="single"/>
                <w:lang w:eastAsia="ar-SA"/>
              </w:rPr>
              <w:t>;</w:t>
            </w:r>
          </w:p>
          <w:p w14:paraId="376C3A54" w14:textId="77777777" w:rsidR="00D35436" w:rsidRPr="006A6178" w:rsidRDefault="00D35436" w:rsidP="00D35436">
            <w:pPr>
              <w:spacing w:after="120"/>
              <w:ind w:right="170"/>
              <w:jc w:val="both"/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>- территориального о</w:t>
            </w:r>
            <w:r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тделения Социального фонда России</w:t>
            </w:r>
            <w:r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br/>
              <w:t xml:space="preserve">по Хабаровскому краю и Еврейской автономной области </w:t>
            </w:r>
            <w:hyperlink r:id="rId7" w:history="1">
              <w:r w:rsidRPr="00597F98">
                <w:rPr>
                  <w:rStyle w:val="a6"/>
                  <w:rFonts w:cs="Times New Roman"/>
                  <w:b/>
                  <w:color w:val="403152" w:themeColor="accent4" w:themeShade="80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597F98">
              <w:rPr>
                <w:rFonts w:cs="Times New Roman"/>
                <w:b/>
                <w:color w:val="403152" w:themeColor="accent4" w:themeShade="80"/>
                <w:spacing w:val="-4"/>
                <w:sz w:val="26"/>
                <w:szCs w:val="26"/>
                <w:lang w:eastAsia="ar-SA"/>
              </w:rPr>
              <w:t>;</w:t>
            </w:r>
          </w:p>
          <w:p w14:paraId="4E068128" w14:textId="77777777" w:rsidR="00D35436" w:rsidRPr="006A6178" w:rsidRDefault="00D35436" w:rsidP="00D35436">
            <w:pPr>
              <w:ind w:right="17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 xml:space="preserve">- многофункционального центра предоставления государственных и муниципальных услуг </w:t>
            </w:r>
            <w:r w:rsidRPr="00597F98">
              <w:rPr>
                <w:rFonts w:cs="Times New Roman"/>
                <w:b/>
                <w:color w:val="5F497A" w:themeColor="accent4" w:themeShade="BF"/>
                <w:sz w:val="26"/>
                <w:szCs w:val="26"/>
                <w:lang w:val="en-US" w:eastAsia="ar-SA"/>
              </w:rPr>
              <w:t>http</w:t>
            </w:r>
            <w:r w:rsidRPr="00597F98">
              <w:rPr>
                <w:rFonts w:cs="Times New Roman"/>
                <w:b/>
                <w:color w:val="5F497A" w:themeColor="accent4" w:themeShade="BF"/>
                <w:sz w:val="26"/>
                <w:szCs w:val="26"/>
                <w:lang w:eastAsia="ar-SA"/>
              </w:rPr>
              <w:t>://</w:t>
            </w:r>
            <w:hyperlink r:id="rId8" w:history="1"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mfc27.ru</w:t>
              </w:r>
            </w:hyperlink>
            <w:r w:rsidRPr="00597F98">
              <w:rPr>
                <w:b/>
                <w:color w:val="5F497A" w:themeColor="accent4" w:themeShade="BF"/>
                <w:sz w:val="26"/>
                <w:szCs w:val="26"/>
                <w:u w:val="single"/>
              </w:rPr>
              <w:t>.</w:t>
            </w:r>
          </w:p>
          <w:p w14:paraId="6A95B0CC" w14:textId="77777777" w:rsidR="00D35436" w:rsidRDefault="00D35436" w:rsidP="00D35436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14:paraId="0BAC7713" w14:textId="77777777" w:rsidR="00D35436" w:rsidRPr="00C3643F" w:rsidRDefault="00D35436" w:rsidP="00D35436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14:paraId="7260DC21" w14:textId="77777777" w:rsidR="00D35436" w:rsidRPr="00C3643F" w:rsidRDefault="00D35436" w:rsidP="00D35436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защиты Хабаровского края</w:t>
            </w:r>
          </w:p>
          <w:p w14:paraId="08E9E217" w14:textId="77777777" w:rsidR="00A56E76" w:rsidRPr="001E0817" w:rsidRDefault="00D35436" w:rsidP="00D35436">
            <w:pPr>
              <w:spacing w:before="40"/>
              <w:ind w:right="170" w:firstLine="6"/>
              <w:jc w:val="center"/>
              <w:rPr>
                <w:b/>
                <w:sz w:val="40"/>
                <w:szCs w:val="40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(4212) </w:t>
            </w:r>
            <w:r>
              <w:rPr>
                <w:rFonts w:cs="Times New Roman"/>
                <w:b/>
                <w:color w:val="C00000"/>
                <w:szCs w:val="28"/>
                <w:lang w:eastAsia="ar-SA"/>
              </w:rPr>
              <w:t>23-23-23</w:t>
            </w:r>
          </w:p>
        </w:tc>
        <w:tc>
          <w:tcPr>
            <w:tcW w:w="7654" w:type="dxa"/>
            <w:vAlign w:val="center"/>
          </w:tcPr>
          <w:p w14:paraId="0F9348D3" w14:textId="77777777" w:rsidR="00A76B2C" w:rsidRDefault="008277F1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C43B13" wp14:editId="051B47BC">
                  <wp:extent cx="4038600" cy="2762250"/>
                  <wp:effectExtent l="0" t="0" r="0" b="0"/>
                  <wp:docPr id="8" name="Рисунок 8" descr="https://www.novochag.ru/upload/img_cache/9cc/9cc68f7c0875a48ad0234a8b1aecbeb2_ce_710x491x14x0_cropped_1332x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ovochag.ru/upload/img_cache/9cc/9cc68f7c0875a48ad0234a8b1aecbeb2_ce_710x491x14x0_cropped_1332x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709" cy="2767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D9089" w14:textId="77777777"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14:paraId="407E8EFE" w14:textId="77777777"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14:paraId="52407B17" w14:textId="77777777" w:rsidR="00C8790A" w:rsidRPr="0084113C" w:rsidRDefault="00C8790A" w:rsidP="0084113C">
            <w:pPr>
              <w:tabs>
                <w:tab w:val="left" w:pos="4825"/>
              </w:tabs>
              <w:spacing w:line="240" w:lineRule="exact"/>
              <w:ind w:right="431"/>
              <w:rPr>
                <w:rFonts w:cs="Times New Roman"/>
                <w:b/>
                <w:color w:val="17365D" w:themeColor="text2" w:themeShade="BF"/>
                <w:szCs w:val="28"/>
              </w:rPr>
            </w:pPr>
          </w:p>
          <w:p w14:paraId="0EBF12E0" w14:textId="77777777" w:rsidR="00807601" w:rsidRPr="0084113C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17365D" w:themeColor="text2" w:themeShade="BF"/>
                <w:sz w:val="36"/>
                <w:szCs w:val="24"/>
              </w:rPr>
            </w:pPr>
            <w:r w:rsidRPr="0084113C">
              <w:rPr>
                <w:rFonts w:cs="Times New Roman"/>
                <w:b/>
                <w:color w:val="17365D" w:themeColor="text2" w:themeShade="BF"/>
                <w:sz w:val="36"/>
                <w:szCs w:val="24"/>
              </w:rPr>
              <w:t>МЕРЫ ГОСУДАРСТВЕННОЙ</w:t>
            </w:r>
          </w:p>
          <w:p w14:paraId="5343D5F8" w14:textId="77777777" w:rsidR="00807601" w:rsidRPr="0084113C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color w:val="17365D" w:themeColor="text2" w:themeShade="BF"/>
              </w:rPr>
            </w:pPr>
            <w:r w:rsidRPr="0084113C">
              <w:rPr>
                <w:rFonts w:cs="Times New Roman"/>
                <w:b/>
                <w:color w:val="17365D" w:themeColor="text2" w:themeShade="BF"/>
                <w:sz w:val="36"/>
                <w:szCs w:val="24"/>
              </w:rPr>
              <w:t>ПОДДЕРЖКИ МНОГОДЕТНЫХ СЕМЕЙ</w:t>
            </w:r>
          </w:p>
          <w:p w14:paraId="6C746694" w14:textId="77777777" w:rsidR="00807601" w:rsidRDefault="00807601" w:rsidP="00E24CE5">
            <w:pPr>
              <w:tabs>
                <w:tab w:val="left" w:pos="709"/>
              </w:tabs>
              <w:ind w:right="203"/>
              <w:jc w:val="center"/>
            </w:pPr>
          </w:p>
          <w:p w14:paraId="489033A7" w14:textId="77777777" w:rsidR="00A64832" w:rsidRPr="00C8790A" w:rsidRDefault="00A64832" w:rsidP="00E24CE5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14:paraId="5F1A591F" w14:textId="77777777"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10D9D0BB" w14:textId="77777777"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0F2960F1" w14:textId="77777777"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4178AA35" w14:textId="77777777"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4D2696FC" w14:textId="77777777" w:rsidR="008C5611" w:rsidRDefault="008C5611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5C7B1251" w14:textId="77777777" w:rsidR="008C5611" w:rsidRDefault="008C5611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787AA648" w14:textId="77777777" w:rsidR="00C8790A" w:rsidRPr="0084113C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84113C">
              <w:rPr>
                <w:b/>
                <w:color w:val="17365D" w:themeColor="text2" w:themeShade="BF"/>
                <w:sz w:val="36"/>
                <w:szCs w:val="36"/>
              </w:rPr>
              <w:t>Хабаровск</w:t>
            </w:r>
          </w:p>
          <w:p w14:paraId="144A17D6" w14:textId="77777777" w:rsidR="00C8790A" w:rsidRDefault="00C8790A" w:rsidP="008277F1">
            <w:pPr>
              <w:tabs>
                <w:tab w:val="left" w:pos="709"/>
              </w:tabs>
              <w:ind w:left="170" w:right="203" w:firstLine="13"/>
              <w:jc w:val="center"/>
            </w:pPr>
            <w:r w:rsidRPr="0084113C">
              <w:rPr>
                <w:b/>
                <w:color w:val="17365D" w:themeColor="text2" w:themeShade="BF"/>
                <w:sz w:val="36"/>
                <w:szCs w:val="36"/>
              </w:rPr>
              <w:t>20</w:t>
            </w:r>
            <w:r w:rsidR="00600879" w:rsidRPr="0084113C">
              <w:rPr>
                <w:b/>
                <w:color w:val="17365D" w:themeColor="text2" w:themeShade="BF"/>
                <w:sz w:val="36"/>
                <w:szCs w:val="36"/>
              </w:rPr>
              <w:t>2</w:t>
            </w:r>
            <w:r w:rsidR="008277F1">
              <w:rPr>
                <w:b/>
                <w:color w:val="17365D" w:themeColor="text2" w:themeShade="BF"/>
                <w:sz w:val="36"/>
                <w:szCs w:val="36"/>
              </w:rPr>
              <w:t>3</w:t>
            </w:r>
          </w:p>
        </w:tc>
      </w:tr>
    </w:tbl>
    <w:p w14:paraId="6CB4B3DF" w14:textId="77777777" w:rsidR="00A85C91" w:rsidRDefault="00A85C91">
      <w:r>
        <w:br w:type="page"/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5D1241" w14:paraId="7AAEE767" w14:textId="77777777" w:rsidTr="00193789">
        <w:trPr>
          <w:jc w:val="center"/>
        </w:trPr>
        <w:tc>
          <w:tcPr>
            <w:tcW w:w="15309" w:type="dxa"/>
            <w:vAlign w:val="center"/>
          </w:tcPr>
          <w:p w14:paraId="6B656420" w14:textId="77777777" w:rsidR="005D1241" w:rsidRPr="003D13C9" w:rsidRDefault="00F00790" w:rsidP="00B564C5">
            <w:pPr>
              <w:spacing w:after="60"/>
              <w:jc w:val="center"/>
              <w:rPr>
                <w:b/>
                <w:color w:val="FF0000"/>
                <w:szCs w:val="32"/>
              </w:rPr>
            </w:pPr>
            <w:r w:rsidRPr="003D13C9">
              <w:rPr>
                <w:b/>
                <w:color w:val="FF0000"/>
                <w:szCs w:val="32"/>
              </w:rPr>
              <w:lastRenderedPageBreak/>
              <w:t>Меры государственной поддержки семей, в которых родился ТРЕТИЙ или последующий ребенок</w:t>
            </w:r>
          </w:p>
          <w:tbl>
            <w:tblPr>
              <w:tblStyle w:val="a3"/>
              <w:tblW w:w="1514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none" w:sz="0" w:space="0" w:color="auto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76"/>
            </w:tblGrid>
            <w:tr w:rsidR="00B564C5" w14:paraId="536B204B" w14:textId="77777777" w:rsidTr="00E1184F">
              <w:tc>
                <w:tcPr>
                  <w:tcW w:w="7565" w:type="dxa"/>
                </w:tcPr>
                <w:p w14:paraId="2BBF120B" w14:textId="77777777" w:rsidR="00B564C5" w:rsidRDefault="00B564C5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 w:val="24"/>
                      <w:szCs w:val="28"/>
                    </w:rPr>
                  </w:pPr>
                  <w:r w:rsidRPr="00803E32">
                    <w:rPr>
                      <w:rFonts w:ascii="Monotype Corsiva" w:hAnsi="Monotype Corsiva" w:cs="Microsoft Sans Serif"/>
                      <w:color w:val="0070C0"/>
                      <w:sz w:val="24"/>
                      <w:szCs w:val="28"/>
                    </w:rPr>
                    <w:t>Приглашаем родителей, у которых родился третий или последующий ребенок, оформить</w:t>
                  </w:r>
                  <w:r w:rsidR="00F97311" w:rsidRPr="00803E32">
                    <w:rPr>
                      <w:rFonts w:ascii="Monotype Corsiva" w:hAnsi="Monotype Corsiva" w:cs="Microsoft Sans Serif"/>
                      <w:color w:val="0070C0"/>
                      <w:sz w:val="24"/>
                      <w:szCs w:val="28"/>
                    </w:rPr>
                    <w:t xml:space="preserve"> меры государственной поддержки</w:t>
                  </w:r>
                </w:p>
                <w:p w14:paraId="5C23F18F" w14:textId="77777777" w:rsidR="00BD2B88" w:rsidRPr="00803E32" w:rsidRDefault="00BD2B88" w:rsidP="00862DC8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1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 w:val="24"/>
                      <w:szCs w:val="28"/>
                    </w:rPr>
                  </w:pPr>
                </w:p>
                <w:p w14:paraId="69F6D250" w14:textId="77777777" w:rsidR="00F97311" w:rsidRPr="00D274E0" w:rsidRDefault="00F97311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cs="Times New Roman"/>
                      <w:b/>
                      <w:color w:val="C00000"/>
                      <w:sz w:val="24"/>
                      <w:szCs w:val="28"/>
                      <w:u w:val="single"/>
                    </w:rPr>
                  </w:pPr>
                  <w:r w:rsidRPr="00D274E0">
                    <w:rPr>
                      <w:rFonts w:cs="Times New Roman"/>
                      <w:b/>
                      <w:color w:val="C00000"/>
                      <w:sz w:val="24"/>
                      <w:szCs w:val="28"/>
                      <w:u w:val="single"/>
                    </w:rPr>
                    <w:t>В центре социальной поддержки населения</w:t>
                  </w:r>
                  <w:r w:rsidR="00D274E0" w:rsidRPr="00D274E0">
                    <w:rPr>
                      <w:rFonts w:cs="Times New Roman"/>
                      <w:b/>
                      <w:color w:val="C00000"/>
                      <w:sz w:val="24"/>
                      <w:szCs w:val="28"/>
                      <w:u w:val="single"/>
                    </w:rPr>
                    <w:t xml:space="preserve"> по месту жительства</w:t>
                  </w:r>
                  <w:r w:rsidRPr="00D274E0">
                    <w:rPr>
                      <w:rFonts w:cs="Times New Roman"/>
                      <w:b/>
                      <w:color w:val="C00000"/>
                      <w:sz w:val="24"/>
                      <w:szCs w:val="28"/>
                      <w:u w:val="single"/>
                    </w:rPr>
                    <w:t>:</w:t>
                  </w:r>
                </w:p>
                <w:p w14:paraId="3CEF3F53" w14:textId="77777777" w:rsidR="00B564C5" w:rsidRPr="00C20169" w:rsidRDefault="00B564C5" w:rsidP="00803E32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*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>е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1"/>
                      <w:szCs w:val="21"/>
                    </w:rPr>
                    <w:t xml:space="preserve">диновременное пособие при рождении второго и каждого последующего ребенка </w:t>
                  </w:r>
                  <w:r w:rsidR="00171775" w:rsidRPr="00C20169">
                    <w:rPr>
                      <w:rFonts w:cs="Times New Roman"/>
                      <w:color w:val="0F243E" w:themeColor="text2" w:themeShade="80"/>
                      <w:spacing w:val="-2"/>
                      <w:sz w:val="21"/>
                      <w:szCs w:val="21"/>
                    </w:rPr>
                    <w:t>в размере 5 000 руб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2"/>
                      <w:sz w:val="21"/>
                      <w:szCs w:val="21"/>
                    </w:rPr>
                    <w:t>. При рождении двух и более детей одновременно единовременное пособие назначается на каждого ребенка;</w:t>
                  </w:r>
                </w:p>
                <w:p w14:paraId="415D1B15" w14:textId="77777777" w:rsidR="009E5708" w:rsidRPr="00C20169" w:rsidRDefault="00B564C5" w:rsidP="00B96205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* 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>краевой материнский (семейный) капитал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 xml:space="preserve"> в размере </w:t>
                  </w:r>
                  <w:r w:rsidR="00930246" w:rsidRPr="00C20169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>297 823,97</w:t>
                  </w:r>
                  <w:r w:rsidR="00895E5F" w:rsidRPr="00C20169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 xml:space="preserve"> </w:t>
                  </w:r>
                  <w:r w:rsidR="00171775" w:rsidRPr="00C20169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>руб</w:t>
                  </w:r>
                  <w:r w:rsidR="00A00D02" w:rsidRPr="00C20169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>.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 xml:space="preserve"> </w:t>
                  </w:r>
                </w:p>
                <w:p w14:paraId="2BE4DCDB" w14:textId="77777777" w:rsidR="00B564C5" w:rsidRPr="00C20169" w:rsidRDefault="00B564C5" w:rsidP="00B96205">
                  <w:pPr>
                    <w:spacing w:line="240" w:lineRule="exact"/>
                    <w:ind w:right="170" w:firstLine="291"/>
                    <w:jc w:val="both"/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Средства могут быть направлены: </w:t>
                  </w:r>
                </w:p>
                <w:p w14:paraId="05F98A70" w14:textId="77777777" w:rsidR="00B564C5" w:rsidRPr="00C20169" w:rsidRDefault="00B564C5" w:rsidP="00B96205">
                  <w:pPr>
                    <w:spacing w:line="240" w:lineRule="exact"/>
                    <w:ind w:right="170"/>
                    <w:jc w:val="both"/>
                    <w:rPr>
                      <w:rFonts w:cs="Times New Roman"/>
                      <w:i/>
                      <w:color w:val="0F243E" w:themeColor="text2" w:themeShade="80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- на улучшение жилищных условий, в том числе на газификацию жилого помещения</w:t>
                  </w:r>
                  <w:r w:rsidR="00C50C74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, обеспечение жилого дома системами инженерно-технического обеспечения (водоотведение, водо-, теле-, электроснабжение )</w:t>
                  </w:r>
                  <w:r w:rsidR="0032120B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 </w:t>
                  </w:r>
                  <w:r w:rsidR="004C71B9" w:rsidRPr="00C20169">
                    <w:rPr>
                      <w:rFonts w:cs="Times New Roman"/>
                      <w:i/>
                      <w:color w:val="0F243E" w:themeColor="text2" w:themeShade="80"/>
                      <w:sz w:val="21"/>
                      <w:szCs w:val="21"/>
                    </w:rPr>
                    <w:t>(</w:t>
                  </w:r>
                  <w:r w:rsidR="003364A7" w:rsidRPr="00C20169">
                    <w:rPr>
                      <w:rFonts w:cs="Times New Roman"/>
                      <w:i/>
                      <w:color w:val="0F243E" w:themeColor="text2" w:themeShade="80"/>
                      <w:sz w:val="21"/>
                      <w:szCs w:val="21"/>
                    </w:rPr>
                    <w:t>на приобретение жилья, газификацию – после исполнения ребенку возраста двух лет; н</w:t>
                  </w:r>
                  <w:r w:rsidR="0032120B" w:rsidRPr="00C20169">
                    <w:rPr>
                      <w:rFonts w:cs="Times New Roman"/>
                      <w:i/>
                      <w:color w:val="0F243E" w:themeColor="text2" w:themeShade="80"/>
                      <w:sz w:val="21"/>
                      <w:szCs w:val="21"/>
                    </w:rPr>
                    <w:t>а строительство индивидуального жилья и погашения кредита (займа) на приобретение (строительство) жилого помещения – в любое время после рождения или усыновления ребенка);</w:t>
                  </w:r>
                </w:p>
                <w:p w14:paraId="5140AC19" w14:textId="77777777" w:rsidR="00B564C5" w:rsidRPr="00C20169" w:rsidRDefault="00B564C5" w:rsidP="00B96205">
                  <w:pPr>
                    <w:spacing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- получение образования </w:t>
                  </w:r>
                  <w:r w:rsidR="00494655" w:rsidRPr="00C20169">
                    <w:rPr>
                      <w:rFonts w:cs="Times New Roman"/>
                      <w:i/>
                      <w:color w:val="0F243E" w:themeColor="text2" w:themeShade="80"/>
                      <w:spacing w:val="-6"/>
                      <w:sz w:val="21"/>
                      <w:szCs w:val="21"/>
                    </w:rPr>
                    <w:t>(после исполнения ребенку возраста двух лет)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; </w:t>
                  </w:r>
                </w:p>
                <w:p w14:paraId="39172AE0" w14:textId="77777777" w:rsidR="00B564C5" w:rsidRPr="00C20169" w:rsidRDefault="00B564C5" w:rsidP="00B96205">
                  <w:pPr>
                    <w:spacing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kern w:val="2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- оплату медицинских услуг, оказываемых родителям или детям</w:t>
                  </w:r>
                  <w:r w:rsidR="00494655" w:rsidRPr="00C20169">
                    <w:rPr>
                      <w:rFonts w:cs="Times New Roman"/>
                      <w:i/>
                      <w:color w:val="0F243E" w:themeColor="text2" w:themeShade="80"/>
                      <w:sz w:val="21"/>
                      <w:szCs w:val="21"/>
                    </w:rPr>
                    <w:t xml:space="preserve"> (после исполнения ребенку возраста двух лет)</w:t>
                  </w:r>
                  <w:r w:rsidR="00494655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;</w:t>
                  </w:r>
                </w:p>
                <w:p w14:paraId="48D4AD83" w14:textId="77777777" w:rsidR="00E1184F" w:rsidRPr="00C20169" w:rsidRDefault="00B564C5" w:rsidP="00803E32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* 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>ежемесячную денежную компенсацию части расходов по оплате коммунальных услуг</w:t>
                  </w: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 в размере 30 % расходов по оплате коммунальных услуг (водоснабжение, водоотведение, электрическая и тепловая энергия, газ), а для семей, проживающих в домах, не имеющих центрального отопления, - от стоимости топлив</w:t>
                  </w:r>
                  <w:r w:rsidR="001C3BF1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а</w:t>
                  </w: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; </w:t>
                  </w:r>
                </w:p>
                <w:p w14:paraId="22116823" w14:textId="77777777" w:rsidR="000B417E" w:rsidRPr="00C20169" w:rsidRDefault="003973C9" w:rsidP="00803E32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pacing w:val="-8"/>
                      <w:sz w:val="21"/>
                      <w:szCs w:val="21"/>
                    </w:rPr>
                    <w:t>*</w:t>
                  </w:r>
                  <w:r w:rsidR="00F866E2" w:rsidRPr="00C20169">
                    <w:rPr>
                      <w:rFonts w:cs="Times New Roman"/>
                      <w:color w:val="0F243E" w:themeColor="text2" w:themeShade="80"/>
                      <w:spacing w:val="-8"/>
                      <w:sz w:val="21"/>
                      <w:szCs w:val="21"/>
                    </w:rPr>
                    <w:t xml:space="preserve"> 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pacing w:val="-8"/>
                      <w:sz w:val="21"/>
                      <w:szCs w:val="21"/>
                    </w:rPr>
                    <w:t>субсидию на оплату жилого помещения и коммунальных услуг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8"/>
                      <w:sz w:val="21"/>
                      <w:szCs w:val="21"/>
                    </w:rPr>
                    <w:t>. Предоставляется, если расходы на оплату жилого помещения и коммунальных услуг, рассчитанные из региональных стандартов стоимости жилищно-коммунальных услуг и нормативной площади жилого помещения, превышают 22 % от совокупного дохода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семьи;</w:t>
                  </w:r>
                </w:p>
                <w:p w14:paraId="10D4CFA0" w14:textId="77777777" w:rsidR="00F866E2" w:rsidRPr="00C20169" w:rsidRDefault="00F866E2" w:rsidP="00A26133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38"/>
                    <w:jc w:val="both"/>
                    <w:rPr>
                      <w:rFonts w:eastAsia="Lucida Sans Unicode" w:cs="Times New Roman"/>
                      <w:color w:val="0F243E" w:themeColor="text2" w:themeShade="80"/>
                      <w:kern w:val="1"/>
                      <w:sz w:val="21"/>
                      <w:szCs w:val="21"/>
                      <w:lang w:eastAsia="ar-SA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* 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>ежемесячную денежную выплату</w:t>
                  </w: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 в размере </w:t>
                  </w:r>
                  <w:r w:rsidR="000F394B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821</w:t>
                  </w:r>
                  <w:r w:rsidR="004A4547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,58</w:t>
                  </w: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 руб. на каждого ребенка, обучающегося в общеобразовательной организации;</w:t>
                  </w:r>
                </w:p>
                <w:p w14:paraId="4F2DD67C" w14:textId="77777777" w:rsidR="00F866E2" w:rsidRPr="00C20169" w:rsidRDefault="00F866E2" w:rsidP="00A26133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* </w:t>
                  </w:r>
                  <w:proofErr w:type="gramStart"/>
                  <w:r w:rsidRPr="00C20169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1"/>
                      <w:szCs w:val="21"/>
                    </w:rPr>
                    <w:t>единовременную  выплату</w:t>
                  </w:r>
                  <w:proofErr w:type="gramEnd"/>
                  <w:r w:rsidRPr="00C20169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в размере 7 млн. руб. семьям, в которых одновременно родились трое и более детей;</w:t>
                  </w:r>
                </w:p>
                <w:p w14:paraId="2C8A3714" w14:textId="77777777" w:rsidR="00803E32" w:rsidRPr="00C20169" w:rsidRDefault="00803E32" w:rsidP="00A26133">
                  <w:pPr>
                    <w:spacing w:line="240" w:lineRule="exact"/>
                    <w:ind w:right="170" w:firstLine="289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* 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>бесплатную п</w:t>
                  </w:r>
                  <w:r w:rsidRPr="00C20169">
                    <w:rPr>
                      <w:rFonts w:cs="Times New Roman"/>
                      <w:b/>
                      <w:bCs/>
                      <w:color w:val="0F243E" w:themeColor="text2" w:themeShade="80"/>
                      <w:kern w:val="2"/>
                      <w:sz w:val="21"/>
                      <w:szCs w:val="21"/>
                    </w:rPr>
                    <w:t>утевку на отдых и оздоровление детей</w:t>
                  </w:r>
                  <w:r w:rsidRPr="00C20169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1"/>
                      <w:szCs w:val="21"/>
                    </w:rPr>
                    <w:t xml:space="preserve"> в возрасте от 4 до </w:t>
                  </w:r>
                  <w:r w:rsidR="00A26133" w:rsidRPr="00C20169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1"/>
                      <w:szCs w:val="21"/>
                    </w:rPr>
                    <w:br/>
                  </w:r>
                  <w:r w:rsidRPr="00C20169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1"/>
                      <w:szCs w:val="21"/>
                    </w:rPr>
                    <w:t>15 лет (включительно) в детские санатории и санаторные оздоровительные лагеря круглогодичного действия;</w:t>
                  </w:r>
                </w:p>
                <w:p w14:paraId="4D6FC08C" w14:textId="77777777" w:rsidR="00803E32" w:rsidRPr="00C20169" w:rsidRDefault="00803E32" w:rsidP="00A26133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38"/>
                    <w:jc w:val="both"/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</w:pPr>
                  <w:r w:rsidRPr="00C20169">
                    <w:rPr>
                      <w:rFonts w:eastAsia="Lucida Sans Unicode" w:cs="Times New Roman"/>
                      <w:color w:val="0F243E" w:themeColor="text2" w:themeShade="80"/>
                      <w:kern w:val="1"/>
                      <w:sz w:val="21"/>
                      <w:szCs w:val="21"/>
                      <w:lang w:eastAsia="ar-SA"/>
                    </w:rPr>
                    <w:t>*</w:t>
                  </w:r>
                  <w:r w:rsidRPr="00C20169">
                    <w:rPr>
                      <w:rFonts w:ascii="Arial" w:eastAsia="Lucida Sans Unicode" w:hAnsi="Arial" w:cs="Tahoma"/>
                      <w:color w:val="0F243E" w:themeColor="text2" w:themeShade="80"/>
                      <w:kern w:val="1"/>
                      <w:sz w:val="21"/>
                      <w:szCs w:val="21"/>
                      <w:lang w:eastAsia="ar-SA"/>
                    </w:rPr>
                    <w:t xml:space="preserve"> 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 xml:space="preserve">бесплатное предоставление в собственность земельного участка </w:t>
                  </w: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на территории края;</w:t>
                  </w:r>
                </w:p>
                <w:p w14:paraId="533AA33C" w14:textId="77777777" w:rsidR="0072236C" w:rsidRDefault="008179C2" w:rsidP="00C50C74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color w:val="C00000"/>
                      <w:sz w:val="24"/>
                      <w:szCs w:val="24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     </w:t>
                  </w:r>
                  <w:r w:rsidR="006A2FC1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* </w:t>
                  </w:r>
                  <w:r w:rsidR="006A2FC1" w:rsidRPr="00C20169"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>бесплатное обеспечение лекарственными препаратами</w:t>
                  </w:r>
                  <w:r w:rsidR="006A2FC1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 по рецептам врачей детей в возрасте до 6 лет</w:t>
                  </w:r>
                </w:p>
                <w:p w14:paraId="0B950F9D" w14:textId="77777777" w:rsidR="00BD2B88" w:rsidRPr="0072236C" w:rsidRDefault="0072236C" w:rsidP="00BD2B8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 w:hanging="45"/>
                    <w:jc w:val="center"/>
                    <w:rPr>
                      <w:rFonts w:cs="Times New Roman"/>
                      <w:color w:val="C00000"/>
                      <w:sz w:val="24"/>
                      <w:szCs w:val="24"/>
                    </w:rPr>
                  </w:pPr>
                  <w:r w:rsidRPr="0072236C">
                    <w:rPr>
                      <w:rFonts w:cs="Times New Roman"/>
                      <w:color w:val="C00000"/>
                      <w:sz w:val="24"/>
                      <w:szCs w:val="24"/>
                    </w:rPr>
                    <w:t>Е</w:t>
                  </w:r>
                  <w:r w:rsidR="00BD2B88" w:rsidRPr="0072236C">
                    <w:rPr>
                      <w:rFonts w:cs="Times New Roman"/>
                      <w:color w:val="C00000"/>
                      <w:sz w:val="24"/>
                      <w:szCs w:val="24"/>
                    </w:rPr>
                    <w:t xml:space="preserve">сли семья является </w:t>
                  </w:r>
                  <w:r w:rsidR="00BD2B88" w:rsidRPr="0072236C">
                    <w:rPr>
                      <w:rFonts w:cs="Times New Roman"/>
                      <w:b/>
                      <w:color w:val="C00000"/>
                      <w:sz w:val="24"/>
                      <w:szCs w:val="24"/>
                    </w:rPr>
                    <w:t>малоимущей,</w:t>
                  </w:r>
                  <w:r w:rsidR="00BD2B88" w:rsidRPr="0072236C">
                    <w:rPr>
                      <w:rFonts w:cs="Times New Roman"/>
                      <w:color w:val="C00000"/>
                      <w:sz w:val="24"/>
                      <w:szCs w:val="24"/>
                    </w:rPr>
                    <w:t xml:space="preserve"> дополнительно предоставляется:</w:t>
                  </w:r>
                </w:p>
                <w:p w14:paraId="7084B334" w14:textId="77777777" w:rsidR="00BD2B88" w:rsidRDefault="0072236C" w:rsidP="00A3528D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   </w:t>
                  </w:r>
                  <w:r w:rsidR="00BD2B88" w:rsidRPr="009C7543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 xml:space="preserve">* пособие на ребенка </w:t>
                  </w:r>
                  <w:r w:rsidR="00BD2B8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 размере</w:t>
                  </w:r>
                  <w:r w:rsidR="00BD2B88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(</w:t>
                  </w:r>
                  <w:r w:rsidR="00BD2B8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 зависимости от места жительства и категории семьи</w:t>
                  </w:r>
                  <w:r w:rsidR="00BD2B88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)</w:t>
                  </w:r>
                  <w:r w:rsidR="00BD2B8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: от 1 606,</w:t>
                  </w:r>
                  <w:proofErr w:type="gramStart"/>
                  <w:r w:rsidR="00BD2B8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25  до</w:t>
                  </w:r>
                  <w:proofErr w:type="gramEnd"/>
                  <w:r w:rsidR="00BD2B8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2 141,66  руб. (на ребенка-инвалида; на ребенка, родитель которого: является инвалидом, </w:t>
                  </w:r>
                  <w:r w:rsidR="00BD2B88" w:rsidRPr="009C7543">
                    <w:rPr>
                      <w:rFonts w:eastAsia="Arial" w:cs="Arial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относится к коренным малочисленным народам </w:t>
                  </w:r>
                  <w:r w:rsidR="00BD2B8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Севера, Сибири и Дальнего Востока, обучается в образовательной организации, относится к </w:t>
                  </w:r>
                  <w:r w:rsidR="00BD2B88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 </w:t>
                  </w:r>
                </w:p>
                <w:p w14:paraId="2DDBC26F" w14:textId="77777777" w:rsidR="00BD2B88" w:rsidRPr="003973C9" w:rsidRDefault="00BD2B88" w:rsidP="00A3528D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576" w:type="dxa"/>
                </w:tcPr>
                <w:p w14:paraId="62BEEF91" w14:textId="77777777" w:rsidR="0072236C" w:rsidRDefault="0072236C" w:rsidP="00862DC8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lastRenderedPageBreak/>
                    <w:t>детям-</w:t>
                  </w:r>
                  <w:proofErr w:type="gramStart"/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сиротам,  детям</w:t>
                  </w:r>
                  <w:proofErr w:type="gramEnd"/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, оставшимся  без  попечения  родителей  и  лицам из их  числа, уклоняется от уплаты алиментов); от 642,50 до 856,67 руб. (на ребенка одинокой матери); от 481,87 до 642,50 руб. (в базовом размере).</w:t>
                  </w:r>
                  <w:r w:rsidR="00862DC8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</w:p>
                <w:p w14:paraId="51F9864F" w14:textId="77777777" w:rsidR="00A3528D" w:rsidRDefault="00862DC8" w:rsidP="00A3528D">
                  <w:pPr>
                    <w:pBdr>
                      <w:bottom w:val="single" w:sz="6" w:space="31" w:color="FFFFFF"/>
                    </w:pBdr>
                    <w:ind w:firstLine="229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П</w:t>
                  </w:r>
                  <w:r w:rsidR="00A3528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редоставляется семьям, если доход на одного члена семьи не превышает 19 170 руб.,</w:t>
                  </w:r>
                  <w:r w:rsidR="00A3528D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A3528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и </w:t>
                  </w:r>
                  <w:r w:rsidR="00A3528D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на ребенка не назначены ежемесячные выплаты по другим основаниям.</w:t>
                  </w:r>
                  <w:r w:rsidR="00A3528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Выплачивается ежемесячно до достижения возраста 16 лет (если ребенок-инвалид или обучается в общеобразовательной организации – до 18 лет). Назначается сроком на 12 месяцев;</w:t>
                  </w:r>
                </w:p>
                <w:p w14:paraId="6CA26F78" w14:textId="77777777" w:rsidR="00A3528D" w:rsidRDefault="00A3528D" w:rsidP="00A3528D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* </w:t>
                  </w:r>
                  <w:r w:rsidRPr="009C7543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>бесплатную путевку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загородные оздоровительные лагеря, иные организации отдыха и оздоровления для детей в возрасте от 6 до 17 лет (включительно);</w:t>
                  </w:r>
                </w:p>
                <w:p w14:paraId="2E9B4894" w14:textId="77777777" w:rsidR="00A3528D" w:rsidRDefault="00A3528D" w:rsidP="00A3528D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 * </w:t>
                  </w:r>
                  <w:r w:rsidRPr="009C7543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государственную социальную помощь на основании социального контракта. </w:t>
                  </w:r>
                  <w:r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    Д</w:t>
                  </w:r>
                  <w:r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оход на одного человека не </w:t>
                  </w:r>
                  <w:r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должен </w:t>
                  </w:r>
                  <w:r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превыша</w:t>
                  </w:r>
                  <w:r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ть</w:t>
                  </w:r>
                  <w:r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величину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 </w:t>
                  </w:r>
                  <w:r w:rsidRPr="001F380A">
                    <w:rPr>
                      <w:rFonts w:cs="Times New Roman"/>
                      <w:spacing w:val="-4"/>
                      <w:sz w:val="21"/>
                      <w:szCs w:val="21"/>
                    </w:rPr>
                    <w:t>прожиточного минимума по социально-демографическим группам. Размер зависит от выбранных мероприятий программы социальной адаптации семьи:</w:t>
                  </w:r>
                </w:p>
                <w:p w14:paraId="163C2485" w14:textId="77777777" w:rsidR="00A3528D" w:rsidRDefault="00A3528D" w:rsidP="00A3528D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- 20 895 руб. от одного до четырех месяцев – на поиск работы;</w:t>
                  </w:r>
                </w:p>
                <w:p w14:paraId="1C51B220" w14:textId="77777777" w:rsidR="00A3528D" w:rsidRDefault="00A3528D" w:rsidP="00A3528D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до 350 тыс. руб. – на осуществление индивидуальной предпринимательской деятельности;</w:t>
                  </w:r>
                </w:p>
                <w:p w14:paraId="052B24C2" w14:textId="77777777" w:rsidR="00A3528D" w:rsidRDefault="00A3528D" w:rsidP="00A3528D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до 200 тыс. руб. – на ведение личного подсобного хозяйства</w:t>
                  </w:r>
                  <w:r w:rsidR="00C20169">
                    <w:rPr>
                      <w:rFonts w:cs="Times New Roman"/>
                      <w:spacing w:val="-4"/>
                      <w:sz w:val="21"/>
                      <w:szCs w:val="21"/>
                    </w:rPr>
                    <w:t>;</w:t>
                  </w:r>
                </w:p>
                <w:p w14:paraId="632DE39E" w14:textId="77777777" w:rsidR="009E5B01" w:rsidRPr="00862DC8" w:rsidRDefault="00B564C5" w:rsidP="00A3528D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862DC8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* </w:t>
                  </w:r>
                  <w:r w:rsidRPr="00862DC8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единовременная материальная помощь </w:t>
                  </w:r>
                  <w:r w:rsidR="00913E9A" w:rsidRPr="00862DC8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в размере 1 200 руб.</w:t>
                  </w:r>
                  <w:r w:rsidRPr="00862DC8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A3065F" w:rsidRPr="00862DC8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многодетным</w:t>
                  </w:r>
                  <w:r w:rsidR="00A3065F" w:rsidRPr="00862DC8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Pr="00862DC8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семьям, проживающим в сельской местности, на подготовку детей к школе</w:t>
                  </w:r>
                  <w:r w:rsidR="002125FB" w:rsidRPr="00862DC8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.</w:t>
                  </w:r>
                </w:p>
                <w:p w14:paraId="728206A0" w14:textId="77777777" w:rsidR="0072236C" w:rsidRPr="00BE2449" w:rsidRDefault="0072236C" w:rsidP="00A3528D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18"/>
                      <w:szCs w:val="19"/>
                    </w:rPr>
                  </w:pPr>
                </w:p>
                <w:p w14:paraId="01452D5A" w14:textId="77777777" w:rsidR="00A3528D" w:rsidRDefault="00A3528D" w:rsidP="00A3528D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center"/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t>В территориальных органах Социального фонда России:</w:t>
                  </w:r>
                </w:p>
                <w:p w14:paraId="55E987AC" w14:textId="77777777" w:rsidR="00C20169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в размере 8 591,47 руб.  + 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районный коэффициент (для </w:t>
                  </w:r>
                  <w:r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неработающих граждан или обучающихся по очной форме обучения в образовательных организациях); для </w:t>
                  </w:r>
                  <w:r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работающих </w:t>
                  </w:r>
                  <w:proofErr w:type="gramStart"/>
                  <w:r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C06E9D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в</w:t>
                  </w:r>
                  <w:proofErr w:type="gramEnd"/>
                  <w:r w:rsidRPr="00C06E9D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размере 40 % среднего заработка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C06E9D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(</w:t>
                  </w:r>
                  <w:r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максимальный размер  – 33 282 руб.)</w:t>
                  </w:r>
                  <w:r w:rsidRPr="00C06E9D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;</w:t>
                  </w:r>
                </w:p>
                <w:p w14:paraId="7B06B13E" w14:textId="77777777" w:rsidR="00C20169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   * </w:t>
                  </w:r>
                  <w:r w:rsidRPr="001F380A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единовременное пособие при рождении ребенка 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в размере 22 909,03 руб. 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br/>
                    <w:t xml:space="preserve">+ районный коэффициент. Пособие назначается, если обращение за ним последовало не позднее шести месяцев со дня рождения ребенка. </w:t>
                  </w:r>
                  <w:r w:rsidRPr="001F380A"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>Если один из родителей работает (служит) пособие будет предоставлено по месту работы (службы) родителя.</w:t>
                  </w:r>
                </w:p>
                <w:p w14:paraId="4ACA8212" w14:textId="77777777" w:rsidR="00C20169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 xml:space="preserve">     </w:t>
                  </w:r>
                  <w:r w:rsidRPr="00531C67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* ежемесячное пособие в связи с рождением и воспитанием ребенка</w:t>
                  </w:r>
                  <w:r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P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(единое пособие)</w:t>
                  </w:r>
                  <w:r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Pr="009F564F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назначается </w:t>
                  </w:r>
                  <w:r w:rsidRPr="009F564F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одному из родителей (усыновителей, опекунов (попечителей) ребенка в возрасте от 0 до 17 лет</w:t>
                  </w:r>
                  <w:r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 на 12 месяцев </w:t>
                  </w:r>
                  <w:r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при соблюдении следующих условий:</w:t>
                  </w:r>
                </w:p>
                <w:p w14:paraId="55ECD1C4" w14:textId="77777777" w:rsidR="00C20169" w:rsidRPr="00862DC8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     </w:t>
                  </w:r>
                  <w:r w:rsidRPr="00862DC8"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  <w:t>- ежемесячный доход на человека в семье не превышает 19 170 руб.;</w:t>
                  </w:r>
                </w:p>
                <w:p w14:paraId="79383540" w14:textId="77777777" w:rsidR="00C20169" w:rsidRPr="00862DC8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862DC8"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  <w:t xml:space="preserve">       - собственность семьи соответствует установленным критериям;</w:t>
                  </w:r>
                </w:p>
                <w:p w14:paraId="7C5FCB69" w14:textId="77777777" w:rsidR="00C20169" w:rsidRPr="00862DC8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862DC8"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  <w:t xml:space="preserve">        - трудоспособные члены семьи имеют заработок или объективные причины его отсутствия. </w:t>
                  </w:r>
                </w:p>
                <w:p w14:paraId="020B8265" w14:textId="77777777" w:rsidR="00C20169" w:rsidRPr="00862DC8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862DC8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Размер зависит от доходов и может составлять: 10 </w:t>
                  </w:r>
                  <w:proofErr w:type="gramStart"/>
                  <w:r w:rsidRPr="00862DC8">
                    <w:rPr>
                      <w:rFonts w:cs="Times New Roman"/>
                      <w:spacing w:val="-6"/>
                      <w:sz w:val="21"/>
                      <w:szCs w:val="21"/>
                    </w:rPr>
                    <w:t>560  руб.</w:t>
                  </w:r>
                  <w:proofErr w:type="gramEnd"/>
                  <w:r w:rsidRPr="00862DC8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(50 % величины </w:t>
                  </w:r>
                  <w:proofErr w:type="spellStart"/>
                  <w:r w:rsidRPr="00862DC8">
                    <w:rPr>
                      <w:rFonts w:cs="Times New Roman"/>
                      <w:spacing w:val="-6"/>
                      <w:sz w:val="21"/>
                      <w:szCs w:val="21"/>
                    </w:rPr>
                    <w:t>прожи</w:t>
                  </w:r>
                  <w:proofErr w:type="spellEnd"/>
                  <w:r w:rsidR="00862DC8" w:rsidRPr="00862DC8">
                    <w:rPr>
                      <w:rFonts w:cs="Times New Roman"/>
                      <w:spacing w:val="-6"/>
                      <w:sz w:val="21"/>
                      <w:szCs w:val="21"/>
                    </w:rPr>
                    <w:t>- точного минимума на детей в крае), 15 840 руб. (75 %), 21 120 руб. (100%).</w:t>
                  </w:r>
                </w:p>
                <w:p w14:paraId="0E960AED" w14:textId="77777777" w:rsidR="00862DC8" w:rsidRDefault="00862DC8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</w:p>
                <w:p w14:paraId="2D2DDC59" w14:textId="77777777" w:rsidR="00913E9A" w:rsidRPr="007B3FFC" w:rsidRDefault="00913E9A" w:rsidP="007B3FF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i/>
                      <w:color w:val="1D1B11" w:themeColor="background2" w:themeShade="1A"/>
                      <w:sz w:val="20"/>
                      <w:szCs w:val="21"/>
                    </w:rPr>
                  </w:pPr>
                </w:p>
              </w:tc>
            </w:tr>
          </w:tbl>
          <w:p w14:paraId="4FC2AE8B" w14:textId="77777777" w:rsidR="00B564C5" w:rsidRPr="005340EE" w:rsidRDefault="00B564C5" w:rsidP="006D4E96">
            <w:pPr>
              <w:jc w:val="center"/>
              <w:rPr>
                <w:szCs w:val="28"/>
              </w:rPr>
            </w:pPr>
          </w:p>
        </w:tc>
      </w:tr>
    </w:tbl>
    <w:p w14:paraId="22F0639D" w14:textId="77777777" w:rsidR="00AA1B61" w:rsidRPr="00D677DC" w:rsidRDefault="00AA1B61" w:rsidP="00D677DC">
      <w:pPr>
        <w:tabs>
          <w:tab w:val="left" w:pos="1845"/>
        </w:tabs>
        <w:rPr>
          <w:rFonts w:asciiTheme="minorHAnsi" w:hAnsiTheme="minorHAnsi"/>
        </w:rPr>
      </w:pPr>
    </w:p>
    <w:sectPr w:rsidR="00AA1B61" w:rsidRPr="00D677DC" w:rsidSect="00BA672C">
      <w:pgSz w:w="16838" w:h="11906" w:orient="landscape" w:code="9"/>
      <w:pgMar w:top="567" w:right="567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F8D9" w14:textId="77777777" w:rsidR="006F78F5" w:rsidRDefault="006F78F5" w:rsidP="007F52F5">
      <w:r>
        <w:separator/>
      </w:r>
    </w:p>
  </w:endnote>
  <w:endnote w:type="continuationSeparator" w:id="0">
    <w:p w14:paraId="670FE939" w14:textId="77777777" w:rsidR="006F78F5" w:rsidRDefault="006F78F5" w:rsidP="007F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CD1BA" w14:textId="77777777" w:rsidR="006F78F5" w:rsidRDefault="006F78F5" w:rsidP="007F52F5">
      <w:r>
        <w:separator/>
      </w:r>
    </w:p>
  </w:footnote>
  <w:footnote w:type="continuationSeparator" w:id="0">
    <w:p w14:paraId="5AB5628A" w14:textId="77777777" w:rsidR="006F78F5" w:rsidRDefault="006F78F5" w:rsidP="007F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91"/>
    <w:rsid w:val="0001273D"/>
    <w:rsid w:val="000136DF"/>
    <w:rsid w:val="00015E04"/>
    <w:rsid w:val="00023203"/>
    <w:rsid w:val="00032D8D"/>
    <w:rsid w:val="0004775B"/>
    <w:rsid w:val="000562EB"/>
    <w:rsid w:val="00085AC2"/>
    <w:rsid w:val="00097E14"/>
    <w:rsid w:val="000B02E7"/>
    <w:rsid w:val="000B417E"/>
    <w:rsid w:val="000B6834"/>
    <w:rsid w:val="000D5798"/>
    <w:rsid w:val="000D62F8"/>
    <w:rsid w:val="000F1DA4"/>
    <w:rsid w:val="000F394B"/>
    <w:rsid w:val="000F7ACF"/>
    <w:rsid w:val="000F7EA8"/>
    <w:rsid w:val="001022D5"/>
    <w:rsid w:val="001028CF"/>
    <w:rsid w:val="00104961"/>
    <w:rsid w:val="0012061A"/>
    <w:rsid w:val="00127E59"/>
    <w:rsid w:val="001334B8"/>
    <w:rsid w:val="001342E4"/>
    <w:rsid w:val="00136FC5"/>
    <w:rsid w:val="00140091"/>
    <w:rsid w:val="001605E7"/>
    <w:rsid w:val="00171775"/>
    <w:rsid w:val="00171D7B"/>
    <w:rsid w:val="00181496"/>
    <w:rsid w:val="00193789"/>
    <w:rsid w:val="00196685"/>
    <w:rsid w:val="001A17BF"/>
    <w:rsid w:val="001A5D23"/>
    <w:rsid w:val="001B7061"/>
    <w:rsid w:val="001C3BF1"/>
    <w:rsid w:val="001C43BC"/>
    <w:rsid w:val="001E0817"/>
    <w:rsid w:val="001E701A"/>
    <w:rsid w:val="001F12A4"/>
    <w:rsid w:val="00200F07"/>
    <w:rsid w:val="00206CAC"/>
    <w:rsid w:val="00206D0A"/>
    <w:rsid w:val="002078F8"/>
    <w:rsid w:val="002119A2"/>
    <w:rsid w:val="002125FB"/>
    <w:rsid w:val="00215A0D"/>
    <w:rsid w:val="00217C2A"/>
    <w:rsid w:val="00224496"/>
    <w:rsid w:val="00237B0D"/>
    <w:rsid w:val="00240C9E"/>
    <w:rsid w:val="00241474"/>
    <w:rsid w:val="00245780"/>
    <w:rsid w:val="00251778"/>
    <w:rsid w:val="00251C49"/>
    <w:rsid w:val="002529E3"/>
    <w:rsid w:val="002619C2"/>
    <w:rsid w:val="00264E6D"/>
    <w:rsid w:val="00274DB3"/>
    <w:rsid w:val="002752BE"/>
    <w:rsid w:val="00284228"/>
    <w:rsid w:val="002F05BB"/>
    <w:rsid w:val="00302788"/>
    <w:rsid w:val="00316305"/>
    <w:rsid w:val="0032120B"/>
    <w:rsid w:val="00326C9C"/>
    <w:rsid w:val="003302F0"/>
    <w:rsid w:val="00331425"/>
    <w:rsid w:val="00332765"/>
    <w:rsid w:val="003345C3"/>
    <w:rsid w:val="003364A7"/>
    <w:rsid w:val="00342CEB"/>
    <w:rsid w:val="00355DD8"/>
    <w:rsid w:val="0036007D"/>
    <w:rsid w:val="0036498D"/>
    <w:rsid w:val="003716B9"/>
    <w:rsid w:val="0038371D"/>
    <w:rsid w:val="0039095E"/>
    <w:rsid w:val="00395FDA"/>
    <w:rsid w:val="003973C9"/>
    <w:rsid w:val="003B34F3"/>
    <w:rsid w:val="003C4FD2"/>
    <w:rsid w:val="003D13C9"/>
    <w:rsid w:val="0040352F"/>
    <w:rsid w:val="00406F89"/>
    <w:rsid w:val="004341BA"/>
    <w:rsid w:val="004372FE"/>
    <w:rsid w:val="00464B74"/>
    <w:rsid w:val="00467345"/>
    <w:rsid w:val="004716F1"/>
    <w:rsid w:val="00473EDE"/>
    <w:rsid w:val="00477168"/>
    <w:rsid w:val="00477A84"/>
    <w:rsid w:val="00494655"/>
    <w:rsid w:val="004A0419"/>
    <w:rsid w:val="004A09A5"/>
    <w:rsid w:val="004A4547"/>
    <w:rsid w:val="004C71B9"/>
    <w:rsid w:val="004D13A2"/>
    <w:rsid w:val="004F45CF"/>
    <w:rsid w:val="0051057F"/>
    <w:rsid w:val="00527287"/>
    <w:rsid w:val="005340EE"/>
    <w:rsid w:val="00542640"/>
    <w:rsid w:val="005556C4"/>
    <w:rsid w:val="0056165B"/>
    <w:rsid w:val="00564B8A"/>
    <w:rsid w:val="00572CDD"/>
    <w:rsid w:val="00575377"/>
    <w:rsid w:val="00580CC1"/>
    <w:rsid w:val="005854FD"/>
    <w:rsid w:val="005A00BC"/>
    <w:rsid w:val="005A4EEC"/>
    <w:rsid w:val="005B6790"/>
    <w:rsid w:val="005C55EB"/>
    <w:rsid w:val="005D1241"/>
    <w:rsid w:val="005D3489"/>
    <w:rsid w:val="005E3C24"/>
    <w:rsid w:val="00600879"/>
    <w:rsid w:val="00614655"/>
    <w:rsid w:val="0062312C"/>
    <w:rsid w:val="006307FF"/>
    <w:rsid w:val="00632F3A"/>
    <w:rsid w:val="006366B8"/>
    <w:rsid w:val="00637718"/>
    <w:rsid w:val="00644A2D"/>
    <w:rsid w:val="006669B4"/>
    <w:rsid w:val="0067163D"/>
    <w:rsid w:val="00676488"/>
    <w:rsid w:val="00681BB4"/>
    <w:rsid w:val="00691760"/>
    <w:rsid w:val="0069291E"/>
    <w:rsid w:val="006A1635"/>
    <w:rsid w:val="006A2FB2"/>
    <w:rsid w:val="006A2FC1"/>
    <w:rsid w:val="006A7ADC"/>
    <w:rsid w:val="006C293E"/>
    <w:rsid w:val="006D4E96"/>
    <w:rsid w:val="006E231F"/>
    <w:rsid w:val="006F78F5"/>
    <w:rsid w:val="00702869"/>
    <w:rsid w:val="007116F8"/>
    <w:rsid w:val="007222AA"/>
    <w:rsid w:val="0072236C"/>
    <w:rsid w:val="00724056"/>
    <w:rsid w:val="00740E09"/>
    <w:rsid w:val="007435C5"/>
    <w:rsid w:val="00771828"/>
    <w:rsid w:val="00780DBA"/>
    <w:rsid w:val="0078605A"/>
    <w:rsid w:val="0079322C"/>
    <w:rsid w:val="007A1CE1"/>
    <w:rsid w:val="007B2F69"/>
    <w:rsid w:val="007B3FFC"/>
    <w:rsid w:val="007B5ED3"/>
    <w:rsid w:val="007C157F"/>
    <w:rsid w:val="007C39E6"/>
    <w:rsid w:val="007C44A8"/>
    <w:rsid w:val="007C7B1A"/>
    <w:rsid w:val="007C7BF2"/>
    <w:rsid w:val="007D065C"/>
    <w:rsid w:val="007D557F"/>
    <w:rsid w:val="007E04CF"/>
    <w:rsid w:val="007F4E9E"/>
    <w:rsid w:val="007F52F5"/>
    <w:rsid w:val="00803491"/>
    <w:rsid w:val="00803E32"/>
    <w:rsid w:val="00803F88"/>
    <w:rsid w:val="00805ECB"/>
    <w:rsid w:val="00807601"/>
    <w:rsid w:val="0080777F"/>
    <w:rsid w:val="00810776"/>
    <w:rsid w:val="00810D8E"/>
    <w:rsid w:val="008179C2"/>
    <w:rsid w:val="00822FC5"/>
    <w:rsid w:val="008277F1"/>
    <w:rsid w:val="008358D3"/>
    <w:rsid w:val="0084113C"/>
    <w:rsid w:val="008535FE"/>
    <w:rsid w:val="008605C7"/>
    <w:rsid w:val="00862DC8"/>
    <w:rsid w:val="00865C27"/>
    <w:rsid w:val="00881052"/>
    <w:rsid w:val="00886B3A"/>
    <w:rsid w:val="00887A1E"/>
    <w:rsid w:val="00895E5F"/>
    <w:rsid w:val="008A61B3"/>
    <w:rsid w:val="008C1B1D"/>
    <w:rsid w:val="008C5611"/>
    <w:rsid w:val="008D18C2"/>
    <w:rsid w:val="008D3AFE"/>
    <w:rsid w:val="008D3FED"/>
    <w:rsid w:val="008D41CD"/>
    <w:rsid w:val="00913E9A"/>
    <w:rsid w:val="00930246"/>
    <w:rsid w:val="009306D7"/>
    <w:rsid w:val="009337DE"/>
    <w:rsid w:val="00942E16"/>
    <w:rsid w:val="0094408D"/>
    <w:rsid w:val="009540B3"/>
    <w:rsid w:val="009718BA"/>
    <w:rsid w:val="0097417F"/>
    <w:rsid w:val="0097429F"/>
    <w:rsid w:val="00974E42"/>
    <w:rsid w:val="0098431F"/>
    <w:rsid w:val="00990D7B"/>
    <w:rsid w:val="00994DAA"/>
    <w:rsid w:val="009B2232"/>
    <w:rsid w:val="009C312C"/>
    <w:rsid w:val="009D192B"/>
    <w:rsid w:val="009D2B47"/>
    <w:rsid w:val="009E5708"/>
    <w:rsid w:val="009E5B01"/>
    <w:rsid w:val="009F598A"/>
    <w:rsid w:val="00A00D02"/>
    <w:rsid w:val="00A038CC"/>
    <w:rsid w:val="00A11BB7"/>
    <w:rsid w:val="00A26133"/>
    <w:rsid w:val="00A3065F"/>
    <w:rsid w:val="00A33733"/>
    <w:rsid w:val="00A3528D"/>
    <w:rsid w:val="00A56E76"/>
    <w:rsid w:val="00A64832"/>
    <w:rsid w:val="00A76B2C"/>
    <w:rsid w:val="00A85C91"/>
    <w:rsid w:val="00A965B5"/>
    <w:rsid w:val="00AA1717"/>
    <w:rsid w:val="00AA1B61"/>
    <w:rsid w:val="00AA2CEE"/>
    <w:rsid w:val="00AB2E25"/>
    <w:rsid w:val="00AC3EE1"/>
    <w:rsid w:val="00AC7683"/>
    <w:rsid w:val="00AE0150"/>
    <w:rsid w:val="00B00AB3"/>
    <w:rsid w:val="00B10022"/>
    <w:rsid w:val="00B140EA"/>
    <w:rsid w:val="00B26065"/>
    <w:rsid w:val="00B47CDB"/>
    <w:rsid w:val="00B564C5"/>
    <w:rsid w:val="00B56ED2"/>
    <w:rsid w:val="00B7598C"/>
    <w:rsid w:val="00B918E5"/>
    <w:rsid w:val="00B96205"/>
    <w:rsid w:val="00BA5679"/>
    <w:rsid w:val="00BA672C"/>
    <w:rsid w:val="00BD2B88"/>
    <w:rsid w:val="00BE2449"/>
    <w:rsid w:val="00BE3F91"/>
    <w:rsid w:val="00BF7DE8"/>
    <w:rsid w:val="00C031D4"/>
    <w:rsid w:val="00C1393E"/>
    <w:rsid w:val="00C20169"/>
    <w:rsid w:val="00C507CE"/>
    <w:rsid w:val="00C50C74"/>
    <w:rsid w:val="00C50F4D"/>
    <w:rsid w:val="00C530AF"/>
    <w:rsid w:val="00C54E2D"/>
    <w:rsid w:val="00C86467"/>
    <w:rsid w:val="00C8790A"/>
    <w:rsid w:val="00CA6EB0"/>
    <w:rsid w:val="00CB1C1E"/>
    <w:rsid w:val="00CC222B"/>
    <w:rsid w:val="00CC2969"/>
    <w:rsid w:val="00CD1E25"/>
    <w:rsid w:val="00CD2788"/>
    <w:rsid w:val="00CE13ED"/>
    <w:rsid w:val="00D035BE"/>
    <w:rsid w:val="00D05979"/>
    <w:rsid w:val="00D261C0"/>
    <w:rsid w:val="00D274E0"/>
    <w:rsid w:val="00D35436"/>
    <w:rsid w:val="00D677DC"/>
    <w:rsid w:val="00D732AD"/>
    <w:rsid w:val="00D90EB1"/>
    <w:rsid w:val="00DA543D"/>
    <w:rsid w:val="00DA7E4B"/>
    <w:rsid w:val="00DB06F9"/>
    <w:rsid w:val="00DB3679"/>
    <w:rsid w:val="00DB4FE2"/>
    <w:rsid w:val="00DB67A3"/>
    <w:rsid w:val="00DD29FC"/>
    <w:rsid w:val="00DE021C"/>
    <w:rsid w:val="00DE52E0"/>
    <w:rsid w:val="00E0439A"/>
    <w:rsid w:val="00E1184F"/>
    <w:rsid w:val="00E24CE5"/>
    <w:rsid w:val="00E30BF6"/>
    <w:rsid w:val="00E324E3"/>
    <w:rsid w:val="00E353DA"/>
    <w:rsid w:val="00E374D0"/>
    <w:rsid w:val="00E5514E"/>
    <w:rsid w:val="00E614C7"/>
    <w:rsid w:val="00E70AB3"/>
    <w:rsid w:val="00E854B7"/>
    <w:rsid w:val="00E9793E"/>
    <w:rsid w:val="00ED2BB1"/>
    <w:rsid w:val="00ED7685"/>
    <w:rsid w:val="00EE220F"/>
    <w:rsid w:val="00EF09CD"/>
    <w:rsid w:val="00F00790"/>
    <w:rsid w:val="00F0317E"/>
    <w:rsid w:val="00F15028"/>
    <w:rsid w:val="00F203AC"/>
    <w:rsid w:val="00F63C24"/>
    <w:rsid w:val="00F71FCC"/>
    <w:rsid w:val="00F733CC"/>
    <w:rsid w:val="00F866E2"/>
    <w:rsid w:val="00F95803"/>
    <w:rsid w:val="00F97311"/>
    <w:rsid w:val="00FA7304"/>
    <w:rsid w:val="00FB104B"/>
    <w:rsid w:val="00FB5AF7"/>
    <w:rsid w:val="00FC5669"/>
    <w:rsid w:val="00FE1818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9B56"/>
  <w15:docId w15:val="{EF769C74-7F2C-4C83-B2F1-113A1638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5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2F5"/>
  </w:style>
  <w:style w:type="paragraph" w:styleId="a9">
    <w:name w:val="footer"/>
    <w:basedOn w:val="a"/>
    <w:link w:val="aa"/>
    <w:uiPriority w:val="99"/>
    <w:unhideWhenUsed/>
    <w:rsid w:val="007F5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7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branches/habarovsk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zn27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Зыбарева Татьяна Григорьевна</cp:lastModifiedBy>
  <cp:revision>2</cp:revision>
  <cp:lastPrinted>2022-02-02T06:31:00Z</cp:lastPrinted>
  <dcterms:created xsi:type="dcterms:W3CDTF">2023-12-06T00:40:00Z</dcterms:created>
  <dcterms:modified xsi:type="dcterms:W3CDTF">2023-12-06T00:40:00Z</dcterms:modified>
</cp:coreProperties>
</file>